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1b43d07782d21c796ef436a1909fe53a94f75"/>
    <w:p>
      <w:pPr>
        <w:pStyle w:val="Heading3"/>
      </w:pPr>
      <w:r>
        <w:t xml:space="preserve">О текущей ситуации в округе с 08 по 15 февраля 2021 года</w:t>
      </w:r>
    </w:p>
    <w:p>
      <w:pPr>
        <w:pStyle w:val="FirstParagraph"/>
      </w:pPr>
      <w:r>
        <w:t xml:space="preserve">18.02.2021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08</w:t>
      </w:r>
      <w:r>
        <w:t xml:space="preserve"> </w:t>
      </w:r>
      <w:r>
        <w:t xml:space="preserve">февраля по 08:00</w:t>
      </w:r>
      <w:r>
        <w:t xml:space="preserve"> </w:t>
      </w:r>
      <w:r>
        <w:rPr>
          <w:bCs/>
          <w:b/>
        </w:rPr>
        <w:t xml:space="preserve">15</w:t>
      </w:r>
      <w:r>
        <w:t xml:space="preserve"> </w:t>
      </w:r>
      <w:r>
        <w:t xml:space="preserve">февраля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65</w:t>
      </w:r>
      <w:r>
        <w:t xml:space="preserve"> </w:t>
      </w:r>
      <w:r>
        <w:t xml:space="preserve">выездов, из них:</w:t>
      </w:r>
      <w:r>
        <w:br/>
      </w:r>
      <w:r>
        <w:br/>
      </w:r>
      <w:r>
        <w:t xml:space="preserve">На пожар</w:t>
      </w:r>
      <w:r>
        <w:t xml:space="preserve"> </w:t>
      </w:r>
      <w:r>
        <w:rPr>
          <w:bCs/>
          <w:b/>
        </w:rPr>
        <w:t xml:space="preserve">6</w:t>
      </w:r>
      <w:r>
        <w:t xml:space="preserve"> </w:t>
      </w:r>
      <w:r>
        <w:t xml:space="preserve">выездов:</w:t>
      </w:r>
    </w:p>
    <w:p>
      <w:pPr>
        <w:pStyle w:val="BodyText"/>
      </w:pPr>
      <w:r>
        <w:t xml:space="preserve">- 08.02.2021 года, к. 1133, произошло загорание мусора в контейнере на площади 6 м.кв.;</w:t>
      </w:r>
    </w:p>
    <w:p>
      <w:pPr>
        <w:pStyle w:val="BodyText"/>
      </w:pPr>
      <w:r>
        <w:t xml:space="preserve">- 09.02.2021 года, к. 1102, произошло загорание мусора в контейнере на площади 6 м.кв.;</w:t>
      </w:r>
    </w:p>
    <w:p>
      <w:pPr>
        <w:pStyle w:val="BodyText"/>
      </w:pPr>
      <w:r>
        <w:t xml:space="preserve">- 09.02.2021 года, к. 1121, произошло загорание мусора в контейнере на площади 6 м.кв.;</w:t>
      </w:r>
    </w:p>
    <w:p>
      <w:pPr>
        <w:pStyle w:val="BodyText"/>
      </w:pPr>
      <w:r>
        <w:t xml:space="preserve">- 09.02.2021 года, к. 832, произошло загорание мусора в контейнере на площади 6 м.кв.;</w:t>
      </w:r>
    </w:p>
    <w:p>
      <w:pPr>
        <w:pStyle w:val="BodyText"/>
      </w:pPr>
      <w:r>
        <w:t xml:space="preserve">- 11.02.2021 года, к. 1643, произошло загорание личных вещей и мебели на площади 4 м.кв. Наиболее вероятная причина пожара – аварийный режим работы электросети;</w:t>
      </w:r>
    </w:p>
    <w:p>
      <w:pPr>
        <w:pStyle w:val="BodyText"/>
      </w:pPr>
      <w:r>
        <w:t xml:space="preserve">- 11.02.2021 года, к. 1448, под.2, произошло загорание мусора в мусорокамере на площади 1 м.кв.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18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ложное срабатывание в жилом секторе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выезда</w:t>
      </w:r>
      <w:r>
        <w:br/>
      </w:r>
      <w:r>
        <w:br/>
      </w:r>
    </w:p>
    <w:p>
      <w:pPr>
        <w:pStyle w:val="BodyText"/>
      </w:pPr>
      <w:r>
        <w:t xml:space="preserve">На дорожно-транспортное происшествие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выезд</w:t>
      </w:r>
    </w:p>
    <w:p>
      <w:pPr>
        <w:pStyle w:val="BodyText"/>
      </w:pPr>
      <w:r>
        <w:br/>
      </w: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6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30</w:t>
      </w:r>
      <w:r>
        <w:t xml:space="preserve"> </w:t>
      </w:r>
      <w:r>
        <w:t xml:space="preserve">выездов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http://savelki.mos.ru/safety-and-security/mes/info-moe/detail/9724740.html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Савелки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safety-and-security/mes/info-moe/detail/97247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safety-and-security/mes/info-moe/detail/97247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2023-07-24T04:36:51Z</dcterms:created>
  <dcterms:modified xsi:type="dcterms:W3CDTF">2023-07-24T04:36:51Z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