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6f2d97e81b4f4091ae5fa62ebdce46f5dd75c"/>
    <w:p>
      <w:pPr>
        <w:pStyle w:val="Heading3"/>
      </w:pPr>
      <w:r>
        <w:t xml:space="preserve">О текущей ситуации в округе с 22 по 29 ноября 2021г</w:t>
      </w:r>
    </w:p>
    <w:p>
      <w:pPr>
        <w:pStyle w:val="FirstParagraph"/>
      </w:pPr>
      <w:r>
        <w:t xml:space="preserve">30.11.2021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ноября по 08:00</w:t>
      </w:r>
      <w:r>
        <w:t xml:space="preserve"> </w:t>
      </w:r>
      <w:r>
        <w:rPr>
          <w:bCs/>
          <w:b/>
        </w:rPr>
        <w:t xml:space="preserve">29</w:t>
      </w:r>
      <w:r>
        <w:t xml:space="preserve"> </w:t>
      </w:r>
      <w:r>
        <w:t xml:space="preserve">ноября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66</w:t>
      </w:r>
      <w:r>
        <w:t xml:space="preserve"> </w:t>
      </w:r>
      <w:r>
        <w:t xml:space="preserve">выездов, из них:</w:t>
      </w:r>
      <w:r>
        <w:br/>
      </w:r>
      <w:r>
        <w:br/>
      </w: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- 22.11.2021 г. по адресу: Зеленоград, корп.1810, мусор в контейнере, на площади 10 квадратных метров.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- 24.11.2021 г. по адресу: Зеленоград, корп.1438, п.2,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- 24.11.2021 г. по адресу: Зеленоград, проезд 687 д.1, п.1, бытовка, на площади 15 квадратных метров.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- 26.11.2021 г. по адресу: Зеленоград, корп.1126, п.11,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- 28.11.2021 г. по адресу: Зеленоград, Березовая аллея д.3, мусор в м/камере, на площади 1 квадратный метр. Наиболее вероятной причиной пожара явилось неосторожное обращение с огнем при курении.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Для оказания помощи Московской области</w:t>
      </w:r>
      <w:r>
        <w:t xml:space="preserve"> </w:t>
      </w:r>
      <w:r>
        <w:rPr>
          <w:bCs/>
          <w:b/>
        </w:rPr>
        <w:t xml:space="preserve">7</w:t>
      </w:r>
      <w:r>
        <w:t xml:space="preserve"> </w:t>
      </w:r>
      <w:r>
        <w:t xml:space="preserve">выездов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http://savelki.mos.ru/safety-and-security/mes/info-moe/detail/10433031.html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4330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4330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2023-05-30T08:48:16Z</dcterms:created>
  <dcterms:modified xsi:type="dcterms:W3CDTF">2023-05-30T08:48:16Z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