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9b2aaa2313660de57ce50f96cb93e64c1c15ce"/>
    <w:p>
      <w:pPr>
        <w:pStyle w:val="Heading3"/>
      </w:pPr>
      <w:r>
        <w:t xml:space="preserve">По случаю празднования дня защиты детей с учащимися 6 классов ГБОУ г. Москвы "Школа № 854" прошла квест- игра "Следствие ведут Колобки"</w:t>
      </w:r>
    </w:p>
    <w:p>
      <w:pPr>
        <w:pStyle w:val="FirstParagraph"/>
      </w:pPr>
      <w:r>
        <w:t xml:space="preserve">08.06.2018</w:t>
      </w:r>
    </w:p>
    <w:p>
      <w:pPr>
        <w:pStyle w:val="BodyText"/>
      </w:pPr>
      <w:r>
        <w:t xml:space="preserve">Пусть наши дети как можно дольше остаются детьми. Беззаботными, веселыми, радостными. Хочется пожелать, чтобы каждый ребенок был здоров и окружен заботой родителей. Пусть небо над головой всегда будет мирным, а каждый новый день — добрым и интересным. А родителям пожелаем терпения, доброты и нежности. Не забывайте, что именно вы в ответе за счастливое и безопасное детство ребятишек!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http://savelki.mos.ru/presscenter/news/detail/7381944.html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Савелки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avelki.mos.ru" TargetMode="External" /><Relationship Type="http://schemas.openxmlformats.org/officeDocument/2006/relationships/hyperlink" Id="rId20" Target="http://savelki.mos.ru/presscenter/news/detail/73819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avelki.mos.ru" TargetMode="External" /><Relationship Type="http://schemas.openxmlformats.org/officeDocument/2006/relationships/hyperlink" Id="rId20" Target="http://savelki.mos.ru/presscenter/news/detail/73819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2025-02-04T12:20:06Z</dcterms:created>
  <dcterms:modified xsi:type="dcterms:W3CDTF">2025-02-04T12:20:06Z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