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f1f088f22e8c92776ec6daf11dcadbe0aef3f4c"/>
    <w:p>
      <w:pPr>
        <w:pStyle w:val="Heading3"/>
      </w:pPr>
      <w:r>
        <w:t xml:space="preserve">16 апреля в школе № 1557 прошло образовательное мероприятие — интеллектуальная игра «По странам и континентам»</w:t>
      </w:r>
    </w:p>
    <w:p>
      <w:pPr>
        <w:pStyle w:val="FirstParagraph"/>
      </w:pPr>
      <w:r>
        <w:t xml:space="preserve">17.04.2025</w:t>
      </w:r>
    </w:p>
    <w:p>
      <w:pPr>
        <w:pStyle w:val="BodyText"/>
      </w:pPr>
      <w:r>
        <w:rPr>
          <w:bCs/>
          <w:b/>
        </w:rPr>
        <w:t xml:space="preserve">17.04.2025</w:t>
      </w:r>
    </w:p>
    <w:p>
      <w:pPr>
        <w:pStyle w:val="BodyText"/>
      </w:pPr>
      <w:r>
        <w:drawing>
          <wp:inline>
            <wp:extent cx="5334000" cy="7399768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savelki.mos.ru/www/presscenter/WhatsApp%20Image%202025-04-17%20at%2009.05.36.jpe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3997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16 апреля в школе № 1557 в районе Савелки города Москвы прошло образовательное мероприятие для третьих классов — интеллектуальная игра «По странам и континентам», стилизованная под викторину «Что? Где? Когда?». Мероприятие было организовано комиссией по делам несовершеннолетних и защите их прав (КДНиЗП), а проводили его члены всероссийской молодежной инициативы «Движение Первых». В игре ученикам предлагалось ответить на вопросы географии, культуры и достопримечательностей мирового мира, что способствовало развитию командной работы, критического мышления и любознательности. Участники с энтузиазмом справлялись с заданиями, демонстрируя свои знания и реакцию.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Фото КДНиЗП района Савелки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http://savelki.mos.ru/presscenter/news/detail/12920010.html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Савелки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savelki.mos.ru" TargetMode="External" /><Relationship Type="http://schemas.openxmlformats.org/officeDocument/2006/relationships/hyperlink" Id="rId23" Target="http://savelki.mos.ru/presscenter/news/detail/1292001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savelki.mos.ru" TargetMode="External" /><Relationship Type="http://schemas.openxmlformats.org/officeDocument/2006/relationships/hyperlink" Id="rId23" Target="http://savelki.mos.ru/presscenter/news/detail/1292001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2025-06-03T12:11:23Z</dcterms:created>
  <dcterms:modified xsi:type="dcterms:W3CDTF">2025-06-03T12:11:23Z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